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742" w:type="dxa"/>
        <w:tblLook w:val="04A0"/>
      </w:tblPr>
      <w:tblGrid>
        <w:gridCol w:w="4871"/>
        <w:gridCol w:w="4871"/>
      </w:tblGrid>
      <w:tr w:rsidR="00A47463" w:rsidTr="00A47463">
        <w:trPr>
          <w:trHeight w:val="2356"/>
        </w:trPr>
        <w:tc>
          <w:tcPr>
            <w:tcW w:w="4871" w:type="dxa"/>
          </w:tcPr>
          <w:p w:rsidR="00A47463" w:rsidRPr="00A47463" w:rsidRDefault="00A47463">
            <w:pPr>
              <w:rPr>
                <w:sz w:val="72"/>
                <w:szCs w:val="144"/>
              </w:rPr>
            </w:pPr>
            <w:r>
              <w:rPr>
                <w:sz w:val="72"/>
                <w:szCs w:val="144"/>
              </w:rPr>
              <w:t>Unalienable</w:t>
            </w:r>
          </w:p>
        </w:tc>
        <w:tc>
          <w:tcPr>
            <w:tcW w:w="4871" w:type="dxa"/>
          </w:tcPr>
          <w:p w:rsidR="00A47463" w:rsidRPr="00A47463" w:rsidRDefault="00A47463">
            <w:pPr>
              <w:rPr>
                <w:sz w:val="52"/>
              </w:rPr>
            </w:pPr>
            <w:r w:rsidRPr="00A47463">
              <w:rPr>
                <w:sz w:val="72"/>
              </w:rPr>
              <w:t>Prudence</w:t>
            </w:r>
          </w:p>
        </w:tc>
      </w:tr>
      <w:tr w:rsidR="00A47463" w:rsidTr="00A47463">
        <w:trPr>
          <w:trHeight w:val="2225"/>
        </w:trPr>
        <w:tc>
          <w:tcPr>
            <w:tcW w:w="4871" w:type="dxa"/>
          </w:tcPr>
          <w:p w:rsidR="00A47463" w:rsidRPr="00A47463" w:rsidRDefault="00A47463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Transient</w:t>
            </w:r>
          </w:p>
        </w:tc>
        <w:tc>
          <w:tcPr>
            <w:tcW w:w="4871" w:type="dxa"/>
          </w:tcPr>
          <w:p w:rsidR="00A47463" w:rsidRPr="00A47463" w:rsidRDefault="00A47463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Usurpations</w:t>
            </w:r>
          </w:p>
        </w:tc>
      </w:tr>
      <w:tr w:rsidR="00A47463" w:rsidTr="00A47463">
        <w:trPr>
          <w:trHeight w:val="2225"/>
        </w:trPr>
        <w:tc>
          <w:tcPr>
            <w:tcW w:w="4871" w:type="dxa"/>
          </w:tcPr>
          <w:p w:rsidR="00A47463" w:rsidRPr="00A47463" w:rsidRDefault="00A47463">
            <w:pPr>
              <w:rPr>
                <w:sz w:val="72"/>
              </w:rPr>
            </w:pPr>
            <w:r>
              <w:rPr>
                <w:sz w:val="72"/>
              </w:rPr>
              <w:t>Evinces</w:t>
            </w:r>
          </w:p>
        </w:tc>
        <w:tc>
          <w:tcPr>
            <w:tcW w:w="4871" w:type="dxa"/>
          </w:tcPr>
          <w:p w:rsidR="00A47463" w:rsidRPr="00A47463" w:rsidRDefault="00A47463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Despotism</w:t>
            </w:r>
          </w:p>
        </w:tc>
      </w:tr>
      <w:tr w:rsidR="00A47463" w:rsidTr="00A47463">
        <w:trPr>
          <w:trHeight w:val="2225"/>
        </w:trPr>
        <w:tc>
          <w:tcPr>
            <w:tcW w:w="4871" w:type="dxa"/>
          </w:tcPr>
          <w:p w:rsidR="00A47463" w:rsidRPr="00A47463" w:rsidRDefault="00A47463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Constrains</w:t>
            </w:r>
          </w:p>
        </w:tc>
        <w:tc>
          <w:tcPr>
            <w:tcW w:w="4871" w:type="dxa"/>
          </w:tcPr>
          <w:p w:rsidR="00A47463" w:rsidRPr="00A47463" w:rsidRDefault="00A47463">
            <w:pPr>
              <w:rPr>
                <w:sz w:val="72"/>
                <w:szCs w:val="72"/>
              </w:rPr>
            </w:pPr>
            <w:r w:rsidRPr="00A47463">
              <w:rPr>
                <w:sz w:val="72"/>
                <w:szCs w:val="72"/>
              </w:rPr>
              <w:t>Tyranny</w:t>
            </w:r>
          </w:p>
        </w:tc>
      </w:tr>
      <w:tr w:rsidR="00A47463" w:rsidTr="00A47463">
        <w:trPr>
          <w:trHeight w:val="2356"/>
        </w:trPr>
        <w:tc>
          <w:tcPr>
            <w:tcW w:w="4871" w:type="dxa"/>
          </w:tcPr>
          <w:p w:rsidR="00A47463" w:rsidRPr="00A47463" w:rsidRDefault="00A47463">
            <w:pPr>
              <w:rPr>
                <w:sz w:val="72"/>
                <w:szCs w:val="72"/>
              </w:rPr>
            </w:pPr>
            <w:r w:rsidRPr="00A47463">
              <w:rPr>
                <w:sz w:val="72"/>
                <w:szCs w:val="72"/>
              </w:rPr>
              <w:t>Candid</w:t>
            </w:r>
          </w:p>
        </w:tc>
        <w:tc>
          <w:tcPr>
            <w:tcW w:w="4871" w:type="dxa"/>
          </w:tcPr>
          <w:p w:rsidR="00A47463" w:rsidRDefault="00A47463"/>
        </w:tc>
      </w:tr>
    </w:tbl>
    <w:p w:rsidR="00A610FD" w:rsidRDefault="00A610FD"/>
    <w:p w:rsidR="00A47463" w:rsidRDefault="00A47463"/>
    <w:p w:rsidR="00A47463" w:rsidRDefault="00A47463"/>
    <w:tbl>
      <w:tblPr>
        <w:tblStyle w:val="TableGrid"/>
        <w:tblW w:w="9742" w:type="dxa"/>
        <w:tblLook w:val="04A0"/>
      </w:tblPr>
      <w:tblGrid>
        <w:gridCol w:w="4871"/>
        <w:gridCol w:w="4871"/>
      </w:tblGrid>
      <w:tr w:rsidR="00A47463" w:rsidTr="00CD2987">
        <w:trPr>
          <w:trHeight w:val="2356"/>
        </w:trPr>
        <w:tc>
          <w:tcPr>
            <w:tcW w:w="4871" w:type="dxa"/>
          </w:tcPr>
          <w:p w:rsidR="00A47463" w:rsidRPr="00A47463" w:rsidRDefault="00A47463" w:rsidP="00CD2987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lastRenderedPageBreak/>
              <w:t>Undeniable</w:t>
            </w:r>
          </w:p>
        </w:tc>
        <w:tc>
          <w:tcPr>
            <w:tcW w:w="4871" w:type="dxa"/>
          </w:tcPr>
          <w:p w:rsidR="00A47463" w:rsidRPr="00A47463" w:rsidRDefault="00A47463" w:rsidP="00CD2987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Common Sense</w:t>
            </w:r>
          </w:p>
        </w:tc>
      </w:tr>
      <w:tr w:rsidR="00A47463" w:rsidTr="00CD2987">
        <w:trPr>
          <w:trHeight w:val="2225"/>
        </w:trPr>
        <w:tc>
          <w:tcPr>
            <w:tcW w:w="4871" w:type="dxa"/>
          </w:tcPr>
          <w:p w:rsidR="00A47463" w:rsidRPr="00A47463" w:rsidRDefault="00A47463" w:rsidP="00CD2987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Passing, Fleeting</w:t>
            </w:r>
          </w:p>
        </w:tc>
        <w:tc>
          <w:tcPr>
            <w:tcW w:w="4871" w:type="dxa"/>
          </w:tcPr>
          <w:p w:rsidR="00A47463" w:rsidRPr="00A47463" w:rsidRDefault="00A47463" w:rsidP="00CD2987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Unlawful power grabs</w:t>
            </w:r>
          </w:p>
        </w:tc>
      </w:tr>
      <w:tr w:rsidR="00A47463" w:rsidTr="00CD2987">
        <w:trPr>
          <w:trHeight w:val="2225"/>
        </w:trPr>
        <w:tc>
          <w:tcPr>
            <w:tcW w:w="4871" w:type="dxa"/>
          </w:tcPr>
          <w:p w:rsidR="00A47463" w:rsidRPr="00A47463" w:rsidRDefault="00A47463" w:rsidP="00CD2987">
            <w:pPr>
              <w:rPr>
                <w:sz w:val="56"/>
                <w:szCs w:val="56"/>
              </w:rPr>
            </w:pPr>
            <w:r w:rsidRPr="00A47463">
              <w:rPr>
                <w:sz w:val="56"/>
                <w:szCs w:val="56"/>
              </w:rPr>
              <w:t>Shows evidence of</w:t>
            </w:r>
          </w:p>
        </w:tc>
        <w:tc>
          <w:tcPr>
            <w:tcW w:w="4871" w:type="dxa"/>
          </w:tcPr>
          <w:p w:rsidR="00A47463" w:rsidRPr="00A47463" w:rsidRDefault="00A47463" w:rsidP="00CD2987">
            <w:pPr>
              <w:rPr>
                <w:sz w:val="56"/>
                <w:szCs w:val="56"/>
              </w:rPr>
            </w:pPr>
            <w:r w:rsidRPr="00A47463">
              <w:rPr>
                <w:sz w:val="56"/>
                <w:szCs w:val="56"/>
              </w:rPr>
              <w:t>Rule by a dictator</w:t>
            </w:r>
          </w:p>
        </w:tc>
      </w:tr>
      <w:tr w:rsidR="00A47463" w:rsidTr="00CD2987">
        <w:trPr>
          <w:trHeight w:val="2225"/>
        </w:trPr>
        <w:tc>
          <w:tcPr>
            <w:tcW w:w="4871" w:type="dxa"/>
          </w:tcPr>
          <w:p w:rsidR="00A47463" w:rsidRPr="00A47463" w:rsidRDefault="00A47463" w:rsidP="00CD2987">
            <w:pPr>
              <w:rPr>
                <w:sz w:val="56"/>
                <w:szCs w:val="56"/>
              </w:rPr>
            </w:pPr>
            <w:r w:rsidRPr="00A47463">
              <w:rPr>
                <w:sz w:val="56"/>
                <w:szCs w:val="56"/>
              </w:rPr>
              <w:t>Forces, Compels</w:t>
            </w:r>
          </w:p>
        </w:tc>
        <w:tc>
          <w:tcPr>
            <w:tcW w:w="4871" w:type="dxa"/>
          </w:tcPr>
          <w:p w:rsidR="00A47463" w:rsidRPr="00A47463" w:rsidRDefault="00A47463" w:rsidP="00CD2987">
            <w:pPr>
              <w:rPr>
                <w:sz w:val="56"/>
                <w:szCs w:val="56"/>
              </w:rPr>
            </w:pPr>
            <w:r w:rsidRPr="00A47463">
              <w:rPr>
                <w:sz w:val="56"/>
                <w:szCs w:val="56"/>
              </w:rPr>
              <w:t>Unjust Government</w:t>
            </w:r>
          </w:p>
        </w:tc>
      </w:tr>
      <w:tr w:rsidR="00A47463" w:rsidTr="00CD2987">
        <w:trPr>
          <w:trHeight w:val="2356"/>
        </w:trPr>
        <w:tc>
          <w:tcPr>
            <w:tcW w:w="4871" w:type="dxa"/>
          </w:tcPr>
          <w:p w:rsidR="00A47463" w:rsidRPr="00A47463" w:rsidRDefault="00A47463" w:rsidP="00CD2987">
            <w:pPr>
              <w:rPr>
                <w:sz w:val="56"/>
                <w:szCs w:val="56"/>
              </w:rPr>
            </w:pPr>
            <w:r w:rsidRPr="00A47463">
              <w:rPr>
                <w:sz w:val="56"/>
                <w:szCs w:val="56"/>
              </w:rPr>
              <w:t>Honest, Open</w:t>
            </w:r>
          </w:p>
        </w:tc>
        <w:tc>
          <w:tcPr>
            <w:tcW w:w="4871" w:type="dxa"/>
          </w:tcPr>
          <w:p w:rsidR="00A47463" w:rsidRDefault="00A47463" w:rsidP="00CD2987"/>
        </w:tc>
      </w:tr>
    </w:tbl>
    <w:p w:rsidR="00A47463" w:rsidRDefault="00A47463"/>
    <w:sectPr w:rsidR="00A47463" w:rsidSect="00A610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9A0" w:rsidRDefault="002B09A0" w:rsidP="00583FC4">
      <w:pPr>
        <w:spacing w:after="0" w:line="240" w:lineRule="auto"/>
      </w:pPr>
      <w:r>
        <w:separator/>
      </w:r>
    </w:p>
  </w:endnote>
  <w:endnote w:type="continuationSeparator" w:id="0">
    <w:p w:rsidR="002B09A0" w:rsidRDefault="002B09A0" w:rsidP="00583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FC4" w:rsidRDefault="00583FC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FC4" w:rsidRDefault="00583FC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FC4" w:rsidRDefault="00583FC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9A0" w:rsidRDefault="002B09A0" w:rsidP="00583FC4">
      <w:pPr>
        <w:spacing w:after="0" w:line="240" w:lineRule="auto"/>
      </w:pPr>
      <w:r>
        <w:separator/>
      </w:r>
    </w:p>
  </w:footnote>
  <w:footnote w:type="continuationSeparator" w:id="0">
    <w:p w:rsidR="002B09A0" w:rsidRDefault="002B09A0" w:rsidP="00583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FC4" w:rsidRDefault="00583FC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FC4" w:rsidRDefault="00583FC4">
    <w:pPr>
      <w:pStyle w:val="Header"/>
    </w:pPr>
    <w:r>
      <w:t>Flash cards for hb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FC4" w:rsidRDefault="00583FC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7463"/>
    <w:rsid w:val="002B09A0"/>
    <w:rsid w:val="00583FC4"/>
    <w:rsid w:val="005A0D35"/>
    <w:rsid w:val="00A47463"/>
    <w:rsid w:val="00A610FD"/>
    <w:rsid w:val="00B54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0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74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83F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FC4"/>
  </w:style>
  <w:style w:type="paragraph" w:styleId="Footer">
    <w:name w:val="footer"/>
    <w:basedOn w:val="Normal"/>
    <w:link w:val="FooterChar"/>
    <w:uiPriority w:val="99"/>
    <w:semiHidden/>
    <w:unhideWhenUsed/>
    <w:rsid w:val="00583F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F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Randolph School</Company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hallbryant</dc:creator>
  <cp:keywords/>
  <dc:description/>
  <cp:lastModifiedBy>hallbryant</cp:lastModifiedBy>
  <cp:revision>2</cp:revision>
  <dcterms:created xsi:type="dcterms:W3CDTF">2010-09-30T15:03:00Z</dcterms:created>
  <dcterms:modified xsi:type="dcterms:W3CDTF">2010-09-30T15:30:00Z</dcterms:modified>
</cp:coreProperties>
</file>